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right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  <w:t>服务需求</w:t>
      </w:r>
    </w:p>
    <w:p>
      <w:pPr>
        <w:numPr>
          <w:ilvl w:val="0"/>
          <w:numId w:val="0"/>
        </w:numPr>
        <w:jc w:val="center"/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医院医疗特色、名医宣传为</w:t>
      </w:r>
      <w:r>
        <w:rPr>
          <w:rFonts w:hint="eastAsia"/>
          <w:b w:val="0"/>
          <w:bCs w:val="0"/>
          <w:sz w:val="28"/>
          <w:szCs w:val="28"/>
        </w:rPr>
        <w:t>重点，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展开不同</w:t>
      </w:r>
      <w:r>
        <w:rPr>
          <w:rFonts w:hint="eastAsia"/>
          <w:b w:val="0"/>
          <w:bCs w:val="0"/>
          <w:sz w:val="28"/>
          <w:szCs w:val="28"/>
        </w:rPr>
        <w:t>主题的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策划</w:t>
      </w:r>
      <w:r>
        <w:rPr>
          <w:rFonts w:hint="eastAsia"/>
          <w:b w:val="0"/>
          <w:bCs w:val="0"/>
          <w:sz w:val="28"/>
          <w:szCs w:val="28"/>
        </w:rPr>
        <w:t>宣传，重点铺开阶段性重点工作。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　　1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市级官方广播电台健康医疗</w:t>
      </w:r>
      <w:r>
        <w:rPr>
          <w:rFonts w:hint="eastAsia"/>
          <w:b w:val="0"/>
          <w:bCs w:val="0"/>
          <w:sz w:val="28"/>
          <w:szCs w:val="28"/>
        </w:rPr>
        <w:t>专栏。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核心专家参与官方媒体医疗节目录制</w:t>
      </w:r>
      <w:r>
        <w:rPr>
          <w:rFonts w:hint="eastAsia"/>
          <w:b w:val="0"/>
          <w:bCs w:val="0"/>
          <w:sz w:val="28"/>
          <w:szCs w:val="28"/>
        </w:rPr>
        <w:t>，每期时长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 w:val="0"/>
          <w:sz w:val="28"/>
          <w:szCs w:val="28"/>
        </w:rPr>
        <w:t>分钟，播出次数不少于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次（含重播）。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　　2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新媒体视频</w:t>
      </w:r>
      <w:r>
        <w:rPr>
          <w:rFonts w:hint="eastAsia"/>
          <w:b w:val="0"/>
          <w:bCs w:val="0"/>
          <w:sz w:val="28"/>
          <w:szCs w:val="28"/>
        </w:rPr>
        <w:t>。每条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不少于1分钟</w:t>
      </w:r>
      <w:r>
        <w:rPr>
          <w:rFonts w:hint="eastAsia"/>
          <w:b w:val="0"/>
          <w:bCs w:val="0"/>
          <w:sz w:val="28"/>
          <w:szCs w:val="28"/>
        </w:rPr>
        <w:t>，并负责在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官方微信视频号、抖音号、公众号</w:t>
      </w:r>
      <w:r>
        <w:rPr>
          <w:rFonts w:hint="eastAsia"/>
          <w:b w:val="0"/>
          <w:bCs w:val="0"/>
          <w:sz w:val="28"/>
          <w:szCs w:val="28"/>
        </w:rPr>
        <w:t>播放，服务期内不少于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</w:rPr>
        <w:t>次（含重播）。</w:t>
      </w:r>
    </w:p>
    <w:p>
      <w:p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3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新媒体视频直播。核心专家进行访谈式视频直播，讲解疾病知识、解答听友疑问。每期时长1小时，播出次数1次。（赠送重播）</w:t>
      </w:r>
    </w:p>
    <w:p>
      <w:pPr>
        <w:ind w:firstLine="56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 w:val="0"/>
          <w:sz w:val="28"/>
          <w:szCs w:val="28"/>
        </w:rPr>
        <w:t>新闻报道。围绕全年工作重点，全力做好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医院</w:t>
      </w:r>
      <w:r>
        <w:rPr>
          <w:rFonts w:hint="eastAsia"/>
          <w:b w:val="0"/>
          <w:bCs w:val="0"/>
          <w:sz w:val="28"/>
          <w:szCs w:val="28"/>
        </w:rPr>
        <w:t>宣传服务。宣传服务频次：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 w:val="0"/>
          <w:sz w:val="28"/>
          <w:szCs w:val="28"/>
        </w:rPr>
        <w:t>条（次）。</w:t>
      </w:r>
    </w:p>
    <w:p>
      <w:pPr>
        <w:ind w:firstLine="560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5、线下活动。官方主流媒体线下健康宣教（义诊）活动，并做好宣传报道。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　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</w:rPr>
        <w:t>宣传素材管理。做好宣传素材管理，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向医院</w:t>
      </w:r>
      <w:r>
        <w:rPr>
          <w:rFonts w:hint="eastAsia"/>
          <w:b w:val="0"/>
          <w:bCs w:val="0"/>
          <w:sz w:val="28"/>
          <w:szCs w:val="28"/>
        </w:rPr>
        <w:t>提供相关情况。包括已制作完成的栏目、视频及相应的播放渠道、次数等。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　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/>
          <w:b w:val="0"/>
          <w:bCs w:val="0"/>
          <w:sz w:val="28"/>
          <w:szCs w:val="28"/>
        </w:rPr>
        <w:t>其他服务。配合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医院</w:t>
      </w:r>
      <w:r>
        <w:rPr>
          <w:rFonts w:hint="eastAsia"/>
          <w:b w:val="0"/>
          <w:bCs w:val="0"/>
          <w:sz w:val="28"/>
          <w:szCs w:val="28"/>
        </w:rPr>
        <w:t>开展日常宣传工作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并在官方媒体平台播出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AC53D49"/>
    <w:rsid w:val="00017ADF"/>
    <w:rsid w:val="00387E80"/>
    <w:rsid w:val="003A720A"/>
    <w:rsid w:val="00C07C8D"/>
    <w:rsid w:val="00DA03FA"/>
    <w:rsid w:val="1AC53D49"/>
    <w:rsid w:val="1D7D743F"/>
    <w:rsid w:val="20665D1C"/>
    <w:rsid w:val="25D52F6B"/>
    <w:rsid w:val="3F847510"/>
    <w:rsid w:val="4990399F"/>
    <w:rsid w:val="4E957C06"/>
    <w:rsid w:val="509C6E51"/>
    <w:rsid w:val="71EE2D7B"/>
    <w:rsid w:val="7FBF72A7"/>
    <w:rsid w:val="7FEFB13D"/>
    <w:rsid w:val="AFEF4A09"/>
    <w:rsid w:val="DFFFA552"/>
    <w:rsid w:val="F7FD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776</Characters>
  <Lines>6</Lines>
  <Paragraphs>1</Paragraphs>
  <TotalTime>5</TotalTime>
  <ScaleCrop>false</ScaleCrop>
  <LinksUpToDate>false</LinksUpToDate>
  <CharactersWithSpaces>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2023-11-22T08:55:00Z</dcterms:created>
  <dc:creator>Lenovo</dc:creator>
  <cp:lastModifiedBy>Administrator</cp:lastModifiedBy>
  <dcterms:modified xsi:type="dcterms:W3CDTF">2023-11-27T08:39:36Z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7B88BE714DB043F1874AF741C417C41E_13</vt:lpwstr>
  </property>
</Properties>
</file>